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651" w:rsidRPr="004759D2" w:rsidRDefault="00037F9B" w:rsidP="00037F9B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759D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РИСОВАНИЕ ДВУМЯ РУКАМИ</w:t>
      </w:r>
    </w:p>
    <w:p w:rsidR="00037F9B" w:rsidRPr="004759D2" w:rsidRDefault="00037F9B" w:rsidP="00037F9B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759D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(Симметричное рисование)</w:t>
      </w:r>
    </w:p>
    <w:p w:rsidR="00037F9B" w:rsidRPr="004759D2" w:rsidRDefault="00037F9B" w:rsidP="00037F9B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59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Подготовила:</w:t>
      </w:r>
    </w:p>
    <w:p w:rsidR="00037F9B" w:rsidRPr="004759D2" w:rsidRDefault="00037F9B" w:rsidP="00037F9B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59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 Вальтер А.В.</w:t>
      </w:r>
    </w:p>
    <w:p w:rsidR="00037F9B" w:rsidRPr="004759D2" w:rsidRDefault="00037F9B" w:rsidP="00037F9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59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Уважаемые родители!</w:t>
      </w:r>
    </w:p>
    <w:p w:rsidR="006D1109" w:rsidRPr="004759D2" w:rsidRDefault="006D1109" w:rsidP="00D53B5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9D2">
        <w:rPr>
          <w:rFonts w:ascii="Times New Roman" w:hAnsi="Times New Roman" w:cs="Times New Roman"/>
          <w:color w:val="000000" w:themeColor="text1"/>
          <w:sz w:val="28"/>
          <w:szCs w:val="28"/>
        </w:rPr>
        <w:t>Одна из распространённых проблем современных детей – нарушение согласованности в действиях между полушариями головного мозга. Рисование двумя руками г</w:t>
      </w:r>
      <w:r w:rsidR="007F7F43" w:rsidRPr="004759D2">
        <w:rPr>
          <w:rFonts w:ascii="Times New Roman" w:hAnsi="Times New Roman" w:cs="Times New Roman"/>
          <w:color w:val="000000" w:themeColor="text1"/>
          <w:sz w:val="28"/>
          <w:szCs w:val="28"/>
        </w:rPr>
        <w:t>армонизирует действия полушарий.</w:t>
      </w:r>
    </w:p>
    <w:p w:rsidR="006D1109" w:rsidRPr="004759D2" w:rsidRDefault="006D1109" w:rsidP="006D110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Зачем нужно ребенку рисование двумя руками? </w:t>
      </w:r>
    </w:p>
    <w:p w:rsidR="006D1109" w:rsidRPr="004759D2" w:rsidRDefault="006D1109" w:rsidP="006D110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9D2">
        <w:rPr>
          <w:rFonts w:ascii="Times New Roman" w:hAnsi="Times New Roman" w:cs="Times New Roman"/>
          <w:color w:val="000000" w:themeColor="text1"/>
          <w:sz w:val="28"/>
          <w:szCs w:val="28"/>
        </w:rPr>
        <w:t>- Такое рисование очень увлекательно и полезно как детям, так и взрослым;</w:t>
      </w:r>
    </w:p>
    <w:p w:rsidR="006D1109" w:rsidRPr="004759D2" w:rsidRDefault="006D1109" w:rsidP="006D110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9D2">
        <w:rPr>
          <w:rFonts w:ascii="Times New Roman" w:hAnsi="Times New Roman" w:cs="Times New Roman"/>
          <w:color w:val="000000" w:themeColor="text1"/>
          <w:sz w:val="28"/>
          <w:szCs w:val="28"/>
        </w:rPr>
        <w:t>- упражнение помогает развить чувство симметрии, внимания;</w:t>
      </w:r>
    </w:p>
    <w:p w:rsidR="006D1109" w:rsidRPr="004759D2" w:rsidRDefault="006D1109" w:rsidP="006D110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9D2">
        <w:rPr>
          <w:rFonts w:ascii="Times New Roman" w:hAnsi="Times New Roman" w:cs="Times New Roman"/>
          <w:color w:val="000000" w:themeColor="text1"/>
          <w:sz w:val="28"/>
          <w:szCs w:val="28"/>
        </w:rPr>
        <w:t>- развивает память, мелкую моторику;</w:t>
      </w:r>
    </w:p>
    <w:p w:rsidR="006D1109" w:rsidRPr="004759D2" w:rsidRDefault="006D1109" w:rsidP="006D110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снижает тревожность, предупреждает </w:t>
      </w:r>
      <w:proofErr w:type="spellStart"/>
      <w:r w:rsidRPr="004759D2">
        <w:rPr>
          <w:rFonts w:ascii="Times New Roman" w:hAnsi="Times New Roman" w:cs="Times New Roman"/>
          <w:color w:val="000000" w:themeColor="text1"/>
          <w:sz w:val="28"/>
          <w:szCs w:val="28"/>
        </w:rPr>
        <w:t>дисграфию</w:t>
      </w:r>
      <w:proofErr w:type="spellEnd"/>
      <w:r w:rsidRPr="00475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59D2">
        <w:rPr>
          <w:rFonts w:ascii="Times New Roman" w:hAnsi="Times New Roman" w:cs="Times New Roman"/>
          <w:color w:val="000000" w:themeColor="text1"/>
          <w:sz w:val="28"/>
          <w:szCs w:val="28"/>
        </w:rPr>
        <w:t>дислексию</w:t>
      </w:r>
      <w:proofErr w:type="spellEnd"/>
      <w:r w:rsidRPr="004759D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D1109" w:rsidRPr="004759D2" w:rsidRDefault="006D1109" w:rsidP="006D110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9D2">
        <w:rPr>
          <w:rFonts w:ascii="Times New Roman" w:hAnsi="Times New Roman" w:cs="Times New Roman"/>
          <w:color w:val="000000" w:themeColor="text1"/>
          <w:sz w:val="28"/>
          <w:szCs w:val="28"/>
        </w:rPr>
        <w:t>- развивает пространственное мышление и воображение.</w:t>
      </w:r>
    </w:p>
    <w:p w:rsidR="00955B68" w:rsidRPr="004759D2" w:rsidRDefault="00955B68" w:rsidP="00955B6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9D2">
        <w:rPr>
          <w:rFonts w:ascii="Times New Roman" w:hAnsi="Times New Roman" w:cs="Times New Roman"/>
          <w:color w:val="000000" w:themeColor="text1"/>
          <w:sz w:val="28"/>
          <w:szCs w:val="28"/>
        </w:rPr>
        <w:t>Одновременные движения обеих рук активируют сразу оба полушария. Создаются новые нейронные связи, а значит, процессы анализа и синтеза информации проходят быстрее. Как следствие, повышается умственная активность и работоспособность дошкольника.</w:t>
      </w:r>
    </w:p>
    <w:p w:rsidR="007F7F43" w:rsidRPr="004759D2" w:rsidRDefault="007F7F43" w:rsidP="007F7F4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9D2">
        <w:rPr>
          <w:rFonts w:ascii="Times New Roman" w:hAnsi="Times New Roman" w:cs="Times New Roman"/>
          <w:color w:val="000000" w:themeColor="text1"/>
          <w:sz w:val="28"/>
          <w:szCs w:val="28"/>
        </w:rPr>
        <w:t>Как правильно начать?</w:t>
      </w:r>
    </w:p>
    <w:p w:rsidR="007F7F43" w:rsidRPr="004759D2" w:rsidRDefault="007F7F43" w:rsidP="007F7F4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9D2">
        <w:rPr>
          <w:rFonts w:ascii="Times New Roman" w:hAnsi="Times New Roman" w:cs="Times New Roman"/>
          <w:color w:val="000000" w:themeColor="text1"/>
          <w:sz w:val="28"/>
          <w:szCs w:val="28"/>
        </w:rPr>
        <w:t>1. Рисунок должен быть единым образом, симметричный относительно центральной вертикальной оси,</w:t>
      </w:r>
      <w:r w:rsidR="00955B68" w:rsidRPr="00475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9D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55B68" w:rsidRPr="004759D2">
        <w:rPr>
          <w:rFonts w:ascii="Times New Roman" w:hAnsi="Times New Roman" w:cs="Times New Roman"/>
          <w:color w:val="000000" w:themeColor="text1"/>
          <w:sz w:val="28"/>
          <w:szCs w:val="28"/>
        </w:rPr>
        <w:t>ак к</w:t>
      </w:r>
      <w:r w:rsidRPr="004759D2">
        <w:rPr>
          <w:rFonts w:ascii="Times New Roman" w:hAnsi="Times New Roman" w:cs="Times New Roman"/>
          <w:color w:val="000000" w:themeColor="text1"/>
          <w:sz w:val="28"/>
          <w:szCs w:val="28"/>
        </w:rPr>
        <w:t>ак как цель подобных упражнений именно в том, чтобы настроить полушария мозга на общую работу.</w:t>
      </w:r>
    </w:p>
    <w:p w:rsidR="007F7F43" w:rsidRPr="004759D2" w:rsidRDefault="007F7F43" w:rsidP="007F7F4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9D2">
        <w:rPr>
          <w:rFonts w:ascii="Times New Roman" w:hAnsi="Times New Roman" w:cs="Times New Roman"/>
          <w:color w:val="000000" w:themeColor="text1"/>
          <w:sz w:val="28"/>
          <w:szCs w:val="28"/>
        </w:rPr>
        <w:t>2. Посередине желательно провести линию симметрии, она поможет художнику ориентироваться, ведь у каждой руки – собственная половина листа и они не должны друг другу мешать.</w:t>
      </w:r>
    </w:p>
    <w:p w:rsidR="007F7F43" w:rsidRPr="004759D2" w:rsidRDefault="007F7F43" w:rsidP="007F7F4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9D2">
        <w:rPr>
          <w:rFonts w:ascii="Times New Roman" w:hAnsi="Times New Roman" w:cs="Times New Roman"/>
          <w:color w:val="000000" w:themeColor="text1"/>
          <w:sz w:val="28"/>
          <w:szCs w:val="28"/>
        </w:rPr>
        <w:t>3. Для правильного выполнения задания надо стремиться фиксировать взгляд на центральной линии рисунка, стараясь боковым зрением охватить его целиком.</w:t>
      </w:r>
    </w:p>
    <w:p w:rsidR="007F7F43" w:rsidRPr="004759D2" w:rsidRDefault="007F7F43" w:rsidP="007F7F4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59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Обязательным условием рисуем </w:t>
      </w:r>
      <w:proofErr w:type="gramStart"/>
      <w:r w:rsidRPr="004759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снизу вверх</w:t>
      </w:r>
      <w:proofErr w:type="gramEnd"/>
      <w:r w:rsidRPr="004759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7F7F43" w:rsidRPr="004759D2" w:rsidRDefault="00955B68" w:rsidP="007F7F4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Начиная практику симметричного рисования важно брать легкие трафареты и постепенно усложнять их. </w:t>
      </w:r>
    </w:p>
    <w:p w:rsidR="007F7F43" w:rsidRPr="004759D2" w:rsidRDefault="007F7F43" w:rsidP="007F7F4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7F43" w:rsidRPr="004759D2" w:rsidRDefault="007F7F43" w:rsidP="007F7F4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9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Снач</w:t>
      </w:r>
      <w:r w:rsidR="00E43B77" w:rsidRPr="004759D2">
        <w:rPr>
          <w:rFonts w:ascii="Times New Roman" w:hAnsi="Times New Roman" w:cs="Times New Roman"/>
          <w:color w:val="000000" w:themeColor="text1"/>
          <w:sz w:val="28"/>
          <w:szCs w:val="28"/>
        </w:rPr>
        <w:t>ала вместе с ребенком обведите</w:t>
      </w:r>
      <w:r w:rsidRPr="00475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изоб</w:t>
      </w:r>
      <w:r w:rsidR="00E43B77" w:rsidRPr="004759D2">
        <w:rPr>
          <w:rFonts w:ascii="Times New Roman" w:hAnsi="Times New Roman" w:cs="Times New Roman"/>
          <w:color w:val="000000" w:themeColor="text1"/>
          <w:sz w:val="28"/>
          <w:szCs w:val="28"/>
        </w:rPr>
        <w:t>ражение по контурам указательными пальцами левой и правой руки</w:t>
      </w:r>
      <w:r w:rsidRPr="004759D2">
        <w:rPr>
          <w:rFonts w:ascii="Times New Roman" w:hAnsi="Times New Roman" w:cs="Times New Roman"/>
          <w:color w:val="000000" w:themeColor="text1"/>
          <w:sz w:val="28"/>
          <w:szCs w:val="28"/>
        </w:rPr>
        <w:t>, чтобы мышцы запомнили движения, а ребенок не боялся сделать ошибку.</w:t>
      </w:r>
    </w:p>
    <w:p w:rsidR="007F7F43" w:rsidRPr="004759D2" w:rsidRDefault="00E43B77" w:rsidP="007F7F4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9D2">
        <w:rPr>
          <w:rFonts w:ascii="Times New Roman" w:hAnsi="Times New Roman" w:cs="Times New Roman"/>
          <w:color w:val="000000" w:themeColor="text1"/>
          <w:sz w:val="28"/>
          <w:szCs w:val="28"/>
        </w:rPr>
        <w:t>• Поставьте оба карандаша</w:t>
      </w:r>
      <w:r w:rsidR="007F7F43" w:rsidRPr="00475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одну точку</w:t>
      </w:r>
    </w:p>
    <w:p w:rsidR="00E43B77" w:rsidRPr="004759D2" w:rsidRDefault="007F7F43" w:rsidP="007F7F4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9D2">
        <w:rPr>
          <w:rFonts w:ascii="Times New Roman" w:hAnsi="Times New Roman" w:cs="Times New Roman"/>
          <w:color w:val="000000" w:themeColor="text1"/>
          <w:sz w:val="28"/>
          <w:szCs w:val="28"/>
        </w:rPr>
        <w:t>• Начинайте одновременно в</w:t>
      </w:r>
      <w:r w:rsidR="00E43B77" w:rsidRPr="004759D2">
        <w:rPr>
          <w:rFonts w:ascii="Times New Roman" w:hAnsi="Times New Roman" w:cs="Times New Roman"/>
          <w:color w:val="000000" w:themeColor="text1"/>
          <w:sz w:val="28"/>
          <w:szCs w:val="28"/>
        </w:rPr>
        <w:t>ести карандаши снизу в верх по линиям (рис.1) сначала первого ряда, затем последующих.</w:t>
      </w:r>
    </w:p>
    <w:p w:rsidR="007F7F43" w:rsidRPr="004759D2" w:rsidRDefault="007F7F43" w:rsidP="007F7F43">
      <w:pP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4759D2">
        <w:rPr>
          <w:rFonts w:ascii="Times New Roman" w:hAnsi="Times New Roman" w:cs="Times New Roman"/>
          <w:color w:val="000000" w:themeColor="text1"/>
          <w:sz w:val="28"/>
          <w:szCs w:val="28"/>
        </w:rPr>
        <w:t>• Контролируйте скорость движения</w:t>
      </w:r>
      <w:r w:rsidR="00E43B77" w:rsidRPr="00475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рук, важно, чтобы они работали </w:t>
      </w:r>
      <w:r w:rsidRPr="004759D2">
        <w:rPr>
          <w:rFonts w:ascii="Times New Roman" w:hAnsi="Times New Roman" w:cs="Times New Roman"/>
          <w:color w:val="000000" w:themeColor="text1"/>
          <w:sz w:val="28"/>
          <w:szCs w:val="28"/>
        </w:rPr>
        <w:t>синхронно.</w:t>
      </w:r>
      <w:r w:rsidR="00955B68" w:rsidRPr="004759D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E43B77" w:rsidRPr="004759D2" w:rsidRDefault="00E43B77" w:rsidP="00E43B7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9D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937AA43" wp14:editId="378B7BB2">
            <wp:extent cx="3463925" cy="443718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937" cy="44653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3B77" w:rsidRPr="004759D2" w:rsidRDefault="00E43B77" w:rsidP="00E43B77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59D2">
        <w:rPr>
          <w:rFonts w:ascii="Times New Roman" w:hAnsi="Times New Roman" w:cs="Times New Roman"/>
          <w:color w:val="000000" w:themeColor="text1"/>
          <w:sz w:val="20"/>
          <w:szCs w:val="20"/>
        </w:rPr>
        <w:t>(рис. 1)</w:t>
      </w:r>
    </w:p>
    <w:p w:rsidR="00E43B77" w:rsidRPr="004759D2" w:rsidRDefault="00E43B77" w:rsidP="00E43B7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9D2">
        <w:rPr>
          <w:rFonts w:ascii="Times New Roman" w:hAnsi="Times New Roman" w:cs="Times New Roman"/>
          <w:color w:val="000000" w:themeColor="text1"/>
          <w:sz w:val="28"/>
          <w:szCs w:val="28"/>
        </w:rPr>
        <w:t>Усложнять рисунок для синхронного рисования важно, тогда, когда</w:t>
      </w:r>
      <w:r w:rsidR="008F25AF" w:rsidRPr="00475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 руки будут уверено держать карандаш,</w:t>
      </w:r>
      <w:r w:rsidRPr="00475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ребенок с легкостью будет </w:t>
      </w:r>
      <w:r w:rsidR="008F25AF" w:rsidRPr="004759D2">
        <w:rPr>
          <w:rFonts w:ascii="Times New Roman" w:hAnsi="Times New Roman" w:cs="Times New Roman"/>
          <w:color w:val="000000" w:themeColor="text1"/>
          <w:sz w:val="28"/>
          <w:szCs w:val="28"/>
        </w:rPr>
        <w:t>справляться</w:t>
      </w:r>
      <w:r w:rsidRPr="00475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предыдущем</w:t>
      </w:r>
      <w:r w:rsidR="008F25AF" w:rsidRPr="00475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рисунком</w:t>
      </w:r>
      <w:r w:rsidRPr="004759D2">
        <w:rPr>
          <w:rFonts w:ascii="Times New Roman" w:hAnsi="Times New Roman" w:cs="Times New Roman"/>
          <w:color w:val="000000" w:themeColor="text1"/>
          <w:sz w:val="28"/>
          <w:szCs w:val="28"/>
        </w:rPr>
        <w:t>. При этом важно следить за скоростью движения рук и начинать</w:t>
      </w:r>
      <w:r w:rsidR="007924DA" w:rsidRPr="00475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рисовать </w:t>
      </w:r>
      <w:proofErr w:type="gramStart"/>
      <w:r w:rsidR="007924DA" w:rsidRPr="004759D2">
        <w:rPr>
          <w:rFonts w:ascii="Times New Roman" w:hAnsi="Times New Roman" w:cs="Times New Roman"/>
          <w:color w:val="000000" w:themeColor="text1"/>
          <w:sz w:val="28"/>
          <w:szCs w:val="28"/>
        </w:rPr>
        <w:t>снизу вверх</w:t>
      </w:r>
      <w:proofErr w:type="gramEnd"/>
      <w:r w:rsidR="007924DA" w:rsidRPr="004759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F25AF" w:rsidRPr="00475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3D4B27" w:rsidRPr="004759D2" w:rsidRDefault="003D4B27" w:rsidP="00E43B7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9D2">
        <w:rPr>
          <w:rFonts w:ascii="Times New Roman" w:hAnsi="Times New Roman" w:cs="Times New Roman"/>
          <w:color w:val="000000" w:themeColor="text1"/>
          <w:sz w:val="28"/>
          <w:szCs w:val="28"/>
        </w:rPr>
        <w:t>Рисовать можно не только традиционными средствами: карандашами, фломастерами, красками, мелками, но и крупой, песком. При рисовании на песке или крупе</w:t>
      </w:r>
      <w:r w:rsidR="00554207" w:rsidRPr="00475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9D2">
        <w:rPr>
          <w:rFonts w:ascii="Times New Roman" w:hAnsi="Times New Roman" w:cs="Times New Roman"/>
          <w:color w:val="000000" w:themeColor="text1"/>
          <w:sz w:val="28"/>
          <w:szCs w:val="28"/>
        </w:rPr>
        <w:t>можно не использовать трафареты. Здесь активнее развивается работа органов чувств и воображение</w:t>
      </w:r>
      <w:r w:rsidR="00554207" w:rsidRPr="00475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ребенка</w:t>
      </w:r>
      <w:r w:rsidRPr="004759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43B77" w:rsidRPr="004759D2" w:rsidRDefault="00E43B77" w:rsidP="00E43B77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F7F43" w:rsidRPr="004759D2" w:rsidRDefault="007F7F43" w:rsidP="007F7F4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3BCF" w:rsidRPr="004759D2" w:rsidRDefault="00955B68" w:rsidP="007F7F4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9D2">
        <w:rPr>
          <w:rFonts w:ascii="Times New Roman" w:hAnsi="Times New Roman" w:cs="Times New Roman"/>
          <w:color w:val="000000" w:themeColor="text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8" type="#_x0000_t75" style="width:141.7pt;height:200.3pt">
            <v:imagedata r:id="rId5" o:title="Без названия"/>
          </v:shape>
        </w:pict>
      </w:r>
      <w:r w:rsidRPr="004759D2">
        <w:rPr>
          <w:rFonts w:ascii="Times New Roman" w:hAnsi="Times New Roman" w:cs="Times New Roman"/>
          <w:color w:val="000000" w:themeColor="text1"/>
          <w:sz w:val="28"/>
          <w:szCs w:val="28"/>
        </w:rPr>
        <w:pict>
          <v:shape id="_x0000_i1067" type="#_x0000_t75" style="width:139.4pt;height:202.6pt">
            <v:imagedata r:id="rId6" o:title="images (1)"/>
          </v:shape>
        </w:pict>
      </w:r>
      <w:r w:rsidRPr="004759D2">
        <w:rPr>
          <w:rFonts w:ascii="Times New Roman" w:hAnsi="Times New Roman" w:cs="Times New Roman"/>
          <w:color w:val="000000" w:themeColor="text1"/>
          <w:sz w:val="28"/>
          <w:szCs w:val="28"/>
        </w:rPr>
        <w:pict>
          <v:shape id="_x0000_i1066" type="#_x0000_t75" style="width:2in;height:197.1pt">
            <v:imagedata r:id="rId7" o:title="images"/>
          </v:shape>
        </w:pict>
      </w:r>
    </w:p>
    <w:p w:rsidR="00ED2ED0" w:rsidRPr="004759D2" w:rsidRDefault="00ED2ED0" w:rsidP="006D110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Когда мы </w:t>
      </w:r>
      <w:r w:rsidR="00554207" w:rsidRPr="00475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детьми </w:t>
      </w:r>
      <w:r w:rsidRPr="004759D2">
        <w:rPr>
          <w:rFonts w:ascii="Times New Roman" w:hAnsi="Times New Roman" w:cs="Times New Roman"/>
          <w:color w:val="000000" w:themeColor="text1"/>
          <w:sz w:val="28"/>
          <w:szCs w:val="28"/>
        </w:rPr>
        <w:t>рисуем двумя руками сразу, мозг задействован на полную! Одновременно работают оба полушария, формиру</w:t>
      </w:r>
      <w:r w:rsidR="00554207" w:rsidRPr="004759D2">
        <w:rPr>
          <w:rFonts w:ascii="Times New Roman" w:hAnsi="Times New Roman" w:cs="Times New Roman"/>
          <w:color w:val="000000" w:themeColor="text1"/>
          <w:sz w:val="28"/>
          <w:szCs w:val="28"/>
        </w:rPr>
        <w:t>ются новые нейронные связи, и дети</w:t>
      </w:r>
      <w:r w:rsidRPr="00475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4207" w:rsidRPr="004759D2">
        <w:rPr>
          <w:rFonts w:ascii="Times New Roman" w:hAnsi="Times New Roman" w:cs="Times New Roman"/>
          <w:color w:val="000000" w:themeColor="text1"/>
          <w:sz w:val="28"/>
          <w:szCs w:val="28"/>
        </w:rPr>
        <w:t>становятся</w:t>
      </w:r>
      <w:r w:rsidRPr="00475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умнее, хотя вроде бы провели время за отдых</w:t>
      </w:r>
      <w:r w:rsidR="00554207" w:rsidRPr="00475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ом. </w:t>
      </w:r>
    </w:p>
    <w:p w:rsidR="00554207" w:rsidRPr="004759D2" w:rsidRDefault="004759D2" w:rsidP="004759D2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759D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Показывайте ребёнку пример, пробуйте новое и открывайте безграничные возможности.</w:t>
      </w:r>
    </w:p>
    <w:p w:rsidR="00ED2ED0" w:rsidRPr="004759D2" w:rsidRDefault="00ED2ED0" w:rsidP="006D110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ED2ED0" w:rsidRPr="00475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B1B"/>
    <w:rsid w:val="00037F9B"/>
    <w:rsid w:val="00143087"/>
    <w:rsid w:val="002C608D"/>
    <w:rsid w:val="003D4B27"/>
    <w:rsid w:val="00453B1B"/>
    <w:rsid w:val="004759D2"/>
    <w:rsid w:val="00554207"/>
    <w:rsid w:val="006D1109"/>
    <w:rsid w:val="007924DA"/>
    <w:rsid w:val="007D3BCF"/>
    <w:rsid w:val="007F7F43"/>
    <w:rsid w:val="008F25AF"/>
    <w:rsid w:val="00955B68"/>
    <w:rsid w:val="00C83651"/>
    <w:rsid w:val="00D53B53"/>
    <w:rsid w:val="00E43B77"/>
    <w:rsid w:val="00ED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415E5"/>
  <w15:chartTrackingRefBased/>
  <w15:docId w15:val="{42CB696C-4B5F-4D02-8E0A-411AC0E5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dcterms:created xsi:type="dcterms:W3CDTF">2022-11-09T12:44:00Z</dcterms:created>
  <dcterms:modified xsi:type="dcterms:W3CDTF">2022-11-09T15:53:00Z</dcterms:modified>
</cp:coreProperties>
</file>